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8A4F27" w:rsidP="008A4F27">
      <w:pPr>
        <w:spacing w:line="560" w:lineRule="exact"/>
        <w:jc w:val="center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 xml:space="preserve">     </w:t>
      </w:r>
      <w:r>
        <w:rPr>
          <w:rFonts w:ascii="黑体" w:eastAsia="黑体" w:hAnsi="黑体" w:cs="黑体"/>
          <w:snapToGrid w:val="0"/>
          <w:kern w:val="0"/>
          <w:sz w:val="44"/>
          <w:szCs w:val="36"/>
        </w:rPr>
        <w:t xml:space="preserve">            </w:t>
      </w:r>
      <w:r w:rsidR="00273532" w:rsidRPr="008A4F27">
        <w:rPr>
          <w:rFonts w:ascii="黑体" w:eastAsia="黑体" w:hAnsi="黑体" w:cs="黑体" w:hint="eastAsia"/>
          <w:snapToGrid w:val="0"/>
          <w:kern w:val="0"/>
          <w:sz w:val="44"/>
          <w:szCs w:val="36"/>
        </w:rPr>
        <w:t>江苏省危险废物产生单位信息公开</w:t>
      </w:r>
      <w:r w:rsidR="00273532"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        </w:t>
      </w:r>
      <w:r>
        <w:rPr>
          <w:rFonts w:ascii="黑体" w:eastAsia="黑体" w:hAnsi="黑体" w:cs="黑体"/>
          <w:snapToGrid w:val="0"/>
          <w:kern w:val="0"/>
          <w:sz w:val="36"/>
          <w:szCs w:val="36"/>
        </w:rPr>
        <w:t xml:space="preserve">         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</w:t>
      </w:r>
      <w:r w:rsidR="001F0804">
        <w:rPr>
          <w:rFonts w:ascii="黑体" w:eastAsia="黑体" w:hAnsi="黑体" w:cs="黑体"/>
          <w:snapToGrid w:val="0"/>
          <w:kern w:val="0"/>
          <w:sz w:val="28"/>
          <w:szCs w:val="28"/>
        </w:rPr>
        <w:t>9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年第</w:t>
      </w:r>
      <w:r w:rsidR="001F0804">
        <w:rPr>
          <w:rFonts w:ascii="黑体" w:eastAsia="黑体" w:hAnsi="黑体" w:cs="黑体"/>
          <w:snapToGrid w:val="0"/>
          <w:kern w:val="0"/>
          <w:sz w:val="28"/>
          <w:szCs w:val="28"/>
        </w:rPr>
        <w:t>1</w:t>
      </w:r>
      <w:r w:rsidR="00273532"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7"/>
        <w:gridCol w:w="1417"/>
        <w:gridCol w:w="1276"/>
        <w:gridCol w:w="3544"/>
        <w:gridCol w:w="1559"/>
        <w:gridCol w:w="1985"/>
      </w:tblGrid>
      <w:tr w:rsidR="00836920" w:rsidRPr="008A4F27" w:rsidTr="008A4F27">
        <w:trPr>
          <w:trHeight w:hRule="exact" w:val="907"/>
          <w:jc w:val="center"/>
        </w:trPr>
        <w:tc>
          <w:tcPr>
            <w:tcW w:w="1696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企业名称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主要产品</w:t>
            </w: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产生危险废物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种类及编号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实际产生量（吨）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实际利用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处置量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（吨）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利用处置去向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累计贮存量（吨）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存在危险废物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相关问题及</w:t>
            </w:r>
          </w:p>
          <w:p w:rsidR="00836920" w:rsidRPr="008A4F27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整改情况</w:t>
            </w: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8A4F2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江苏理士电池有限公司</w:t>
            </w:r>
          </w:p>
        </w:tc>
        <w:tc>
          <w:tcPr>
            <w:tcW w:w="15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铅酸蓄电池</w:t>
            </w: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197.93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196.22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1.71</w:t>
            </w:r>
          </w:p>
        </w:tc>
        <w:tc>
          <w:tcPr>
            <w:tcW w:w="19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无</w:t>
            </w:r>
          </w:p>
        </w:tc>
      </w:tr>
      <w:tr w:rsidR="000134F0" w:rsidRPr="008A4F27" w:rsidTr="00132EE6">
        <w:trPr>
          <w:trHeight w:hRule="exact" w:val="405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铅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 xml:space="preserve"> 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灰HW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98.55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8A4F2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100.71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合金渣HW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114.07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98.48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15.59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边角料HW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32.18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32.18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铅  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108.46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83.66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24.8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报废极板HW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72.21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64.24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15.46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水处理污泥HW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31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72.16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62.2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泰州联泰固废处置有限公司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71.3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废旧劳保等HW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2.02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2.04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废布袋滤筒等HW49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7.17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6.4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淮安华科环保科技有限公司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0.77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报废电池HW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70.12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66.7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新乡市华瑞电源材料有限公司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23.12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油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2.229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4.32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江苏森茂能源发展有限公司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1.18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废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 xml:space="preserve">  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酸</w:t>
            </w: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34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83.1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83.1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  <w:t>自行利用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8A4F2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 桶HW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2.54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2.63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lef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8A4F2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 树 脂HW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D2E39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widowControl/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废乳化液HW09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8A4F27">
        <w:trPr>
          <w:trHeight w:hRule="exact" w:val="567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表面处理废液HW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17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  <w:tr w:rsidR="000134F0" w:rsidRPr="008A4F27" w:rsidTr="00132EE6">
        <w:trPr>
          <w:trHeight w:hRule="exact" w:val="399"/>
          <w:jc w:val="center"/>
        </w:trPr>
        <w:tc>
          <w:tcPr>
            <w:tcW w:w="1696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rPr>
                <w:b/>
                <w:sz w:val="24"/>
                <w:szCs w:val="28"/>
              </w:rPr>
            </w:pPr>
          </w:p>
        </w:tc>
        <w:tc>
          <w:tcPr>
            <w:tcW w:w="255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废活性炭HW</w:t>
            </w:r>
            <w:r w:rsidRPr="008A4F27"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  <w:t>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3544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8A4F27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18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18"/>
              </w:rPr>
              <w:t>/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30"/>
              </w:rPr>
            </w:pPr>
            <w:r w:rsidRPr="008A4F27">
              <w:rPr>
                <w:rFonts w:ascii="仿宋_GB2312" w:eastAsia="仿宋_GB2312" w:hAnsi="仿宋_GB2312" w:cs="仿宋_GB2312" w:hint="eastAsia"/>
                <w:b/>
                <w:snapToGrid w:val="0"/>
                <w:kern w:val="0"/>
                <w:sz w:val="24"/>
                <w:szCs w:val="30"/>
              </w:rPr>
              <w:t>0</w:t>
            </w:r>
          </w:p>
        </w:tc>
        <w:tc>
          <w:tcPr>
            <w:tcW w:w="1985" w:type="dxa"/>
            <w:vMerge/>
            <w:tcMar>
              <w:left w:w="57" w:type="dxa"/>
              <w:right w:w="57" w:type="dxa"/>
            </w:tcMar>
            <w:vAlign w:val="center"/>
          </w:tcPr>
          <w:p w:rsidR="000134F0" w:rsidRPr="008A4F27" w:rsidRDefault="000134F0" w:rsidP="001F0804">
            <w:pPr>
              <w:spacing w:line="300" w:lineRule="exact"/>
              <w:jc w:val="center"/>
              <w:rPr>
                <w:rFonts w:ascii="方正仿宋_GBK" w:eastAsia="方正仿宋_GBK"/>
                <w:b/>
                <w:snapToGrid w:val="0"/>
                <w:kern w:val="0"/>
                <w:sz w:val="24"/>
                <w:szCs w:val="32"/>
              </w:rPr>
            </w:pPr>
          </w:p>
        </w:tc>
      </w:tr>
    </w:tbl>
    <w:p w:rsidR="00D2147C" w:rsidRDefault="00D2147C" w:rsidP="00132EE6">
      <w:pPr>
        <w:rPr>
          <w:rFonts w:hint="eastAsia"/>
        </w:rPr>
      </w:pPr>
      <w:bookmarkStart w:id="0" w:name="_GoBack"/>
      <w:bookmarkEnd w:id="0"/>
    </w:p>
    <w:sectPr w:rsidR="00D2147C" w:rsidSect="008A4F27">
      <w:pgSz w:w="16838" w:h="11906" w:orient="landscape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134F0"/>
    <w:rsid w:val="000D2E39"/>
    <w:rsid w:val="00132EE6"/>
    <w:rsid w:val="001F0804"/>
    <w:rsid w:val="00273532"/>
    <w:rsid w:val="0049229B"/>
    <w:rsid w:val="0049306F"/>
    <w:rsid w:val="004E007D"/>
    <w:rsid w:val="00544112"/>
    <w:rsid w:val="006179D9"/>
    <w:rsid w:val="00770FF0"/>
    <w:rsid w:val="00836920"/>
    <w:rsid w:val="008A4F27"/>
    <w:rsid w:val="00901BBF"/>
    <w:rsid w:val="00925E55"/>
    <w:rsid w:val="00A40575"/>
    <w:rsid w:val="00C563A8"/>
    <w:rsid w:val="00D2147C"/>
    <w:rsid w:val="00D260D7"/>
    <w:rsid w:val="00D32046"/>
    <w:rsid w:val="00D5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4F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4F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姜荣才</cp:lastModifiedBy>
  <cp:revision>27</cp:revision>
  <cp:lastPrinted>2019-04-01T13:05:00Z</cp:lastPrinted>
  <dcterms:created xsi:type="dcterms:W3CDTF">2018-08-03T10:35:00Z</dcterms:created>
  <dcterms:modified xsi:type="dcterms:W3CDTF">2019-07-13T02:20:00Z</dcterms:modified>
</cp:coreProperties>
</file>